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6A5" w:rsidRPr="00B06132" w:rsidRDefault="00D727F2" w:rsidP="00324BFA">
      <w:pPr>
        <w:rPr>
          <w:b/>
          <w:sz w:val="40"/>
          <w:szCs w:val="4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D3BAC" wp14:editId="6D771025">
                <wp:simplePos x="0" y="0"/>
                <wp:positionH relativeFrom="column">
                  <wp:posOffset>4719955</wp:posOffset>
                </wp:positionH>
                <wp:positionV relativeFrom="paragraph">
                  <wp:posOffset>12065</wp:posOffset>
                </wp:positionV>
                <wp:extent cx="1438275" cy="1905000"/>
                <wp:effectExtent l="38100" t="38100" r="123825" b="11430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1905000"/>
                        </a:xfrm>
                        <a:prstGeom prst="rect">
                          <a:avLst/>
                        </a:prstGeom>
                        <a:ln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5D5A" w:rsidRPr="004B5D5A" w:rsidRDefault="004B5D5A" w:rsidP="00D727F2">
                            <w:pPr>
                              <w:spacing w:before="60" w:after="120" w:line="240" w:lineRule="auto"/>
                              <w:jc w:val="center"/>
                              <w:rPr>
                                <w:b/>
                                <w:color w:val="4F81BD" w:themeColor="accent1"/>
                                <w:sz w:val="5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4B5D5A">
                              <w:rPr>
                                <w:b/>
                                <w:color w:val="4F81BD" w:themeColor="accent1"/>
                                <w:sz w:val="5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Hier</w:t>
                            </w:r>
                            <w:r w:rsidR="00D727F2">
                              <w:rPr>
                                <w:b/>
                                <w:color w:val="4F81BD" w:themeColor="accent1"/>
                                <w:sz w:val="5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4B5D5A">
                              <w:rPr>
                                <w:b/>
                                <w:color w:val="4F81BD" w:themeColor="accent1"/>
                                <w:sz w:val="5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Foto</w:t>
                            </w:r>
                            <w:r w:rsidR="00D727F2">
                              <w:rPr>
                                <w:b/>
                                <w:color w:val="4F81BD" w:themeColor="accent1"/>
                                <w:sz w:val="5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 des Kindes</w:t>
                            </w:r>
                          </w:p>
                          <w:p w:rsidR="004B5D5A" w:rsidRPr="004B5D5A" w:rsidRDefault="004B5D5A" w:rsidP="00D727F2">
                            <w:pPr>
                              <w:spacing w:before="60" w:after="120" w:line="240" w:lineRule="auto"/>
                              <w:jc w:val="center"/>
                              <w:rPr>
                                <w:b/>
                                <w:color w:val="4F81BD" w:themeColor="accent1"/>
                                <w:sz w:val="5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4B5D5A">
                              <w:rPr>
                                <w:b/>
                                <w:color w:val="4F81BD" w:themeColor="accent1"/>
                                <w:sz w:val="5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einfügen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71.65pt;margin-top:.95pt;width:113.25pt;height:1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" fillcolor="white [3201]" strokecolor="#4f81bd [3204]" strokeweight="2pt">
                <v:shadow on="t" color="black" opacity="26214f" origin="-.5,-.5" offset=".74836mm,.74836mm"/>
                <v:textbox>
                  <w:txbxContent>
                    <w:p w:rsidR="004B5D5A" w:rsidRPr="004B5D5A" w:rsidRDefault="004B5D5A" w:rsidP="00D727F2">
                      <w:pPr>
                        <w:spacing w:before="60" w:after="120" w:line="240" w:lineRule="auto"/>
                        <w:jc w:val="center"/>
                        <w:rPr>
                          <w:b/>
                          <w:color w:val="4F81BD" w:themeColor="accent1"/>
                          <w:sz w:val="5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4B5D5A">
                        <w:rPr>
                          <w:b/>
                          <w:color w:val="4F81BD" w:themeColor="accent1"/>
                          <w:sz w:val="5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Hier</w:t>
                      </w:r>
                      <w:r w:rsidR="00D727F2">
                        <w:rPr>
                          <w:b/>
                          <w:color w:val="4F81BD" w:themeColor="accent1"/>
                          <w:sz w:val="5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4B5D5A">
                        <w:rPr>
                          <w:b/>
                          <w:color w:val="4F81BD" w:themeColor="accent1"/>
                          <w:sz w:val="5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Foto</w:t>
                      </w:r>
                      <w:r w:rsidR="00D727F2">
                        <w:rPr>
                          <w:b/>
                          <w:color w:val="4F81BD" w:themeColor="accent1"/>
                          <w:sz w:val="5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 des Kindes</w:t>
                      </w:r>
                    </w:p>
                    <w:p w:rsidR="004B5D5A" w:rsidRPr="004B5D5A" w:rsidRDefault="004B5D5A" w:rsidP="00D727F2">
                      <w:pPr>
                        <w:spacing w:before="60" w:after="120" w:line="240" w:lineRule="auto"/>
                        <w:jc w:val="center"/>
                        <w:rPr>
                          <w:b/>
                          <w:color w:val="4F81BD" w:themeColor="accent1"/>
                          <w:sz w:val="5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4B5D5A">
                        <w:rPr>
                          <w:b/>
                          <w:color w:val="4F81BD" w:themeColor="accent1"/>
                          <w:sz w:val="5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einfügen</w:t>
                      </w:r>
                    </w:p>
                  </w:txbxContent>
                </v:textbox>
              </v:shape>
            </w:pict>
          </mc:Fallback>
        </mc:AlternateContent>
      </w:r>
      <w:r w:rsidR="00F546C8">
        <w:rPr>
          <w:b/>
          <w:sz w:val="40"/>
          <w:szCs w:val="40"/>
        </w:rPr>
        <w:t xml:space="preserve">Clever-Modus: </w:t>
      </w:r>
      <w:r w:rsidR="00B06132" w:rsidRPr="00B06132">
        <w:rPr>
          <w:b/>
          <w:sz w:val="40"/>
          <w:szCs w:val="40"/>
        </w:rPr>
        <w:t xml:space="preserve">Tagebuch für </w:t>
      </w:r>
      <w:r w:rsidR="00FE1A47">
        <w:rPr>
          <w:b/>
          <w:sz w:val="40"/>
          <w:szCs w:val="40"/>
        </w:rPr>
        <w:t>…</w:t>
      </w:r>
      <w:r w:rsidR="00230CC2">
        <w:rPr>
          <w:b/>
          <w:sz w:val="40"/>
          <w:szCs w:val="40"/>
        </w:rPr>
        <w:t xml:space="preserve">……… </w:t>
      </w:r>
      <w:r w:rsidR="00FE1A47" w:rsidRPr="00FE1A47">
        <w:rPr>
          <w:sz w:val="20"/>
          <w:szCs w:val="40"/>
        </w:rPr>
        <w:t>Namen einfügen</w:t>
      </w:r>
    </w:p>
    <w:p w:rsidR="00C81B3C" w:rsidRDefault="00F546C8" w:rsidP="00F546C8">
      <w:pPr>
        <w:spacing w:before="60" w:after="120" w:line="240" w:lineRule="auto"/>
        <w:ind w:left="284" w:hanging="284"/>
      </w:pPr>
      <w:r>
        <w:t>Der Clever-Modus besteht darin,</w:t>
      </w:r>
    </w:p>
    <w:p w:rsidR="00C81B3C" w:rsidRDefault="00B06132" w:rsidP="00FE1A47">
      <w:pPr>
        <w:pStyle w:val="Listenabsatz"/>
        <w:numPr>
          <w:ilvl w:val="0"/>
          <w:numId w:val="1"/>
        </w:numPr>
        <w:spacing w:before="60" w:after="120" w:line="240" w:lineRule="auto"/>
        <w:ind w:left="567" w:hanging="283"/>
        <w:contextualSpacing w:val="0"/>
      </w:pPr>
      <w:r>
        <w:t xml:space="preserve">kluges Verhalten zu zeigen </w:t>
      </w:r>
      <w:r w:rsidR="00F546C8">
        <w:br/>
      </w:r>
      <w:r>
        <w:t>(z.</w:t>
      </w:r>
      <w:r w:rsidR="00A049E4">
        <w:t xml:space="preserve"> </w:t>
      </w:r>
      <w:r>
        <w:t>B. gute</w:t>
      </w:r>
      <w:r w:rsidR="00F546C8">
        <w:t xml:space="preserve"> Ideen bei Problemen zu haben),</w:t>
      </w:r>
    </w:p>
    <w:p w:rsidR="00C81B3C" w:rsidRDefault="00B06132" w:rsidP="00FE1A47">
      <w:pPr>
        <w:pStyle w:val="Listenabsatz"/>
        <w:numPr>
          <w:ilvl w:val="0"/>
          <w:numId w:val="1"/>
        </w:numPr>
        <w:spacing w:before="60" w:after="120" w:line="240" w:lineRule="auto"/>
        <w:ind w:left="567" w:hanging="283"/>
        <w:contextualSpacing w:val="0"/>
      </w:pPr>
      <w:r>
        <w:t xml:space="preserve">eigene Gefühle </w:t>
      </w:r>
      <w:r w:rsidR="008D1480">
        <w:t xml:space="preserve">zu </w:t>
      </w:r>
      <w:r w:rsidR="00C15CE3">
        <w:t>erkennen</w:t>
      </w:r>
      <w:r w:rsidR="008D1480">
        <w:t>,</w:t>
      </w:r>
      <w:bookmarkStart w:id="0" w:name="_GoBack"/>
      <w:bookmarkEnd w:id="0"/>
    </w:p>
    <w:p w:rsidR="00A049E4" w:rsidRDefault="00C15CE3" w:rsidP="00FE1A47">
      <w:pPr>
        <w:pStyle w:val="Listenabsatz"/>
        <w:numPr>
          <w:ilvl w:val="0"/>
          <w:numId w:val="1"/>
        </w:numPr>
        <w:spacing w:before="60" w:after="120" w:line="240" w:lineRule="auto"/>
        <w:ind w:left="567" w:hanging="283"/>
        <w:contextualSpacing w:val="0"/>
      </w:pPr>
      <w:r>
        <w:t xml:space="preserve">eigene </w:t>
      </w:r>
      <w:r w:rsidR="00B06132">
        <w:t>Bedürfnisse</w:t>
      </w:r>
      <w:r w:rsidR="00A049E4">
        <w:t xml:space="preserve"> angemessen</w:t>
      </w:r>
      <w:r w:rsidR="008D1480">
        <w:t xml:space="preserve"> zu</w:t>
      </w:r>
      <w:r w:rsidR="00A049E4">
        <w:t xml:space="preserve"> </w:t>
      </w:r>
      <w:r w:rsidR="00C81B3C">
        <w:t>äußern</w:t>
      </w:r>
      <w:r w:rsidR="008D1480">
        <w:t>.</w:t>
      </w:r>
    </w:p>
    <w:p w:rsidR="00B06132" w:rsidRDefault="00A049E4" w:rsidP="00F546C8">
      <w:pPr>
        <w:spacing w:before="60" w:after="120" w:line="240" w:lineRule="auto"/>
      </w:pPr>
      <w:r>
        <w:t xml:space="preserve">Wenn </w:t>
      </w:r>
      <w:r w:rsidR="00C81B3C">
        <w:t xml:space="preserve">a, b </w:t>
      </w:r>
      <w:r w:rsidR="00C81B3C" w:rsidRPr="00FE1A47">
        <w:rPr>
          <w:i/>
        </w:rPr>
        <w:t>und</w:t>
      </w:r>
      <w:r w:rsidR="00C81B3C">
        <w:t xml:space="preserve"> c</w:t>
      </w:r>
      <w:r w:rsidR="00C15CE3">
        <w:t xml:space="preserve"> </w:t>
      </w:r>
      <w:r>
        <w:t xml:space="preserve">erfüllt sind, </w:t>
      </w:r>
      <w:r w:rsidR="00C15CE3">
        <w:t xml:space="preserve">bitte </w:t>
      </w:r>
      <w:r>
        <w:t>mehre</w:t>
      </w:r>
      <w:r w:rsidR="00C15CE3">
        <w:t>re</w:t>
      </w:r>
      <w:r>
        <w:t xml:space="preserve"> </w:t>
      </w:r>
      <w:r w:rsidR="00324BFA">
        <w:br/>
      </w:r>
      <w:r>
        <w:t>Aufkleber verwe</w:t>
      </w:r>
      <w:r w:rsidR="00324BFA">
        <w:t>nden</w:t>
      </w:r>
      <w:r>
        <w:t>.</w:t>
      </w:r>
    </w:p>
    <w:tbl>
      <w:tblPr>
        <w:tblStyle w:val="Tabellenraster"/>
        <w:tblpPr w:leftFromText="141" w:rightFromText="141" w:vertAnchor="text" w:horzAnchor="margin" w:tblpY="1354"/>
        <w:tblW w:w="9747" w:type="dxa"/>
        <w:tblLook w:val="04A0" w:firstRow="1" w:lastRow="0" w:firstColumn="1" w:lastColumn="0" w:noHBand="0" w:noVBand="1"/>
      </w:tblPr>
      <w:tblGrid>
        <w:gridCol w:w="1809"/>
        <w:gridCol w:w="5245"/>
        <w:gridCol w:w="2693"/>
      </w:tblGrid>
      <w:tr w:rsidR="00FE1A47" w:rsidTr="00FE1A47">
        <w:tc>
          <w:tcPr>
            <w:tcW w:w="1809" w:type="dxa"/>
            <w:shd w:val="clear" w:color="auto" w:fill="BFBFBF" w:themeFill="background1" w:themeFillShade="BF"/>
            <w:vAlign w:val="center"/>
          </w:tcPr>
          <w:p w:rsidR="00FE1A47" w:rsidRPr="00A049E4" w:rsidRDefault="00FE1A47" w:rsidP="00FE1A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</w:t>
            </w:r>
            <w:r w:rsidRPr="00A049E4">
              <w:rPr>
                <w:sz w:val="28"/>
                <w:szCs w:val="28"/>
              </w:rPr>
              <w:t>tum &amp; Uhrzeit</w:t>
            </w:r>
          </w:p>
        </w:tc>
        <w:tc>
          <w:tcPr>
            <w:tcW w:w="5245" w:type="dxa"/>
            <w:shd w:val="clear" w:color="auto" w:fill="BFBFBF" w:themeFill="background1" w:themeFillShade="BF"/>
            <w:vAlign w:val="center"/>
          </w:tcPr>
          <w:p w:rsidR="00FE1A47" w:rsidRPr="00A049E4" w:rsidRDefault="00FE1A47" w:rsidP="00FE1A47">
            <w:pPr>
              <w:jc w:val="center"/>
              <w:rPr>
                <w:sz w:val="28"/>
                <w:szCs w:val="28"/>
              </w:rPr>
            </w:pPr>
            <w:r w:rsidRPr="00A049E4">
              <w:rPr>
                <w:sz w:val="28"/>
                <w:szCs w:val="28"/>
              </w:rPr>
              <w:t>Was ist passiert?</w:t>
            </w:r>
            <w:r>
              <w:rPr>
                <w:sz w:val="28"/>
                <w:szCs w:val="28"/>
              </w:rPr>
              <w:br/>
            </w:r>
            <w:r w:rsidRPr="00A049E4">
              <w:rPr>
                <w:sz w:val="28"/>
                <w:szCs w:val="28"/>
              </w:rPr>
              <w:t>(Stichworte)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FE1A47" w:rsidRPr="00A049E4" w:rsidRDefault="00FE1A47" w:rsidP="00FE1A47">
            <w:pPr>
              <w:jc w:val="center"/>
              <w:rPr>
                <w:sz w:val="28"/>
                <w:szCs w:val="28"/>
              </w:rPr>
            </w:pPr>
            <w:r w:rsidRPr="00A049E4">
              <w:rPr>
                <w:sz w:val="28"/>
                <w:szCs w:val="28"/>
              </w:rPr>
              <w:t>Belohnung (Aufkleber)</w:t>
            </w:r>
          </w:p>
        </w:tc>
      </w:tr>
      <w:tr w:rsidR="00FE1A47" w:rsidTr="00FE1A47">
        <w:tc>
          <w:tcPr>
            <w:tcW w:w="1809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  <w:tc>
          <w:tcPr>
            <w:tcW w:w="5245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  <w:tc>
          <w:tcPr>
            <w:tcW w:w="2693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</w:tr>
      <w:tr w:rsidR="00FE1A47" w:rsidTr="00FE1A47">
        <w:tc>
          <w:tcPr>
            <w:tcW w:w="1809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  <w:tc>
          <w:tcPr>
            <w:tcW w:w="5245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  <w:tc>
          <w:tcPr>
            <w:tcW w:w="2693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</w:tr>
      <w:tr w:rsidR="00FE1A47" w:rsidTr="00FE1A47">
        <w:tc>
          <w:tcPr>
            <w:tcW w:w="1809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  <w:tc>
          <w:tcPr>
            <w:tcW w:w="5245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  <w:tc>
          <w:tcPr>
            <w:tcW w:w="2693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</w:tr>
      <w:tr w:rsidR="00FE1A47" w:rsidTr="00FE1A47">
        <w:tc>
          <w:tcPr>
            <w:tcW w:w="1809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  <w:tc>
          <w:tcPr>
            <w:tcW w:w="5245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  <w:tc>
          <w:tcPr>
            <w:tcW w:w="2693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</w:tr>
      <w:tr w:rsidR="00FE1A47" w:rsidTr="00FE1A47">
        <w:tc>
          <w:tcPr>
            <w:tcW w:w="1809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  <w:tc>
          <w:tcPr>
            <w:tcW w:w="5245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  <w:tc>
          <w:tcPr>
            <w:tcW w:w="2693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</w:tr>
      <w:tr w:rsidR="00FE1A47" w:rsidTr="00FE1A47">
        <w:tc>
          <w:tcPr>
            <w:tcW w:w="1809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  <w:tc>
          <w:tcPr>
            <w:tcW w:w="5245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  <w:tc>
          <w:tcPr>
            <w:tcW w:w="2693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</w:tr>
      <w:tr w:rsidR="00FE1A47" w:rsidTr="00FE1A47">
        <w:tc>
          <w:tcPr>
            <w:tcW w:w="1809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  <w:tc>
          <w:tcPr>
            <w:tcW w:w="5245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  <w:tc>
          <w:tcPr>
            <w:tcW w:w="2693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</w:tr>
      <w:tr w:rsidR="00FE1A47" w:rsidTr="00FE1A47">
        <w:tc>
          <w:tcPr>
            <w:tcW w:w="1809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  <w:tc>
          <w:tcPr>
            <w:tcW w:w="5245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  <w:tc>
          <w:tcPr>
            <w:tcW w:w="2693" w:type="dxa"/>
          </w:tcPr>
          <w:p w:rsidR="00FE1A47" w:rsidRPr="00C15CE3" w:rsidRDefault="00FE1A47" w:rsidP="00FE1A47">
            <w:pPr>
              <w:rPr>
                <w:sz w:val="96"/>
                <w:szCs w:val="96"/>
              </w:rPr>
            </w:pPr>
          </w:p>
        </w:tc>
      </w:tr>
    </w:tbl>
    <w:p w:rsidR="00324BFA" w:rsidRDefault="008B7946" w:rsidP="00FE1A47">
      <w:pPr>
        <w:spacing w:before="60" w:after="120" w:line="240" w:lineRule="auto"/>
        <w:ind w:right="-141"/>
      </w:pPr>
      <w:r>
        <w:t xml:space="preserve">Dieses Tagebuch bitte an </w:t>
      </w:r>
      <w:r w:rsidR="00C15CE3">
        <w:t>einer „belebten“ Stelle in der Wohnung aufbewahren</w:t>
      </w:r>
      <w:r>
        <w:t xml:space="preserve"> (z.</w:t>
      </w:r>
      <w:r w:rsidR="008D1480">
        <w:t> </w:t>
      </w:r>
      <w:r>
        <w:t>B. Küche</w:t>
      </w:r>
      <w:r w:rsidR="00C15CE3">
        <w:t>, Flur</w:t>
      </w:r>
      <w:r>
        <w:t xml:space="preserve">), damit es schnell </w:t>
      </w:r>
      <w:r w:rsidR="00C15CE3">
        <w:t>zur Hand</w:t>
      </w:r>
      <w:r>
        <w:t xml:space="preserve"> ist und jederzeit von allen Familienmitgliedern eingesehen </w:t>
      </w:r>
      <w:r w:rsidR="00C15CE3">
        <w:t>und</w:t>
      </w:r>
      <w:r w:rsidR="00324BFA">
        <w:t xml:space="preserve"> </w:t>
      </w:r>
      <w:r w:rsidR="00C15CE3">
        <w:t xml:space="preserve"> </w:t>
      </w:r>
      <w:r w:rsidR="00324BFA">
        <w:t xml:space="preserve">wertgeschätzt werden kann. </w:t>
      </w:r>
      <w:r w:rsidR="00FE1A47">
        <w:tab/>
      </w:r>
    </w:p>
    <w:sectPr w:rsidR="00324BFA" w:rsidSect="00494FE7">
      <w:footerReference w:type="default" r:id="rId8"/>
      <w:pgSz w:w="11906" w:h="16838"/>
      <w:pgMar w:top="851" w:right="849" w:bottom="1134" w:left="141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009" w:rsidRDefault="00CE2009" w:rsidP="00A049E4">
      <w:pPr>
        <w:spacing w:after="0" w:line="240" w:lineRule="auto"/>
      </w:pPr>
      <w:r>
        <w:separator/>
      </w:r>
    </w:p>
  </w:endnote>
  <w:endnote w:type="continuationSeparator" w:id="0">
    <w:p w:rsidR="00CE2009" w:rsidRDefault="00CE2009" w:rsidP="00A04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E4" w:rsidRPr="004979C2" w:rsidRDefault="008879CF" w:rsidP="008879CF">
    <w:pPr>
      <w:pStyle w:val="Fuzeile"/>
      <w:tabs>
        <w:tab w:val="clear" w:pos="4536"/>
        <w:tab w:val="clear" w:pos="9072"/>
        <w:tab w:val="center" w:pos="4253"/>
        <w:tab w:val="right" w:pos="9639"/>
      </w:tabs>
    </w:pPr>
    <w:r>
      <w:tab/>
    </w:r>
    <w:r>
      <w:tab/>
    </w:r>
    <w:r w:rsidR="004979C2" w:rsidRPr="004979C2">
      <w:t>©</w:t>
    </w:r>
    <w:r w:rsidR="00E908DE" w:rsidRPr="004979C2">
      <w:t xml:space="preserve"> </w:t>
    </w:r>
    <w:r>
      <w:t>Loose</w:t>
    </w:r>
    <w:r>
      <w:rPr>
        <w:rFonts w:ascii="Arial" w:hAnsi="Arial" w:cs="Arial"/>
      </w:rPr>
      <w:t>,</w:t>
    </w:r>
    <w:r w:rsidR="00F546C8" w:rsidRPr="004979C2">
      <w:t xml:space="preserve"> </w:t>
    </w:r>
    <w:r w:rsidR="004979C2" w:rsidRPr="004979C2">
      <w:t>Graaf</w:t>
    </w:r>
    <w:r>
      <w:t>:</w:t>
    </w:r>
    <w:r w:rsidR="004979C2" w:rsidRPr="004979C2">
      <w:t xml:space="preserve"> Schematherapie mit Kindern, Beltz,</w:t>
    </w:r>
    <w:r w:rsidR="00F546C8" w:rsidRPr="004979C2">
      <w:t xml:space="preserve"> 2014</w:t>
    </w:r>
  </w:p>
  <w:p w:rsidR="00A049E4" w:rsidRPr="004979C2" w:rsidRDefault="00A049E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009" w:rsidRDefault="00CE2009" w:rsidP="00A049E4">
      <w:pPr>
        <w:spacing w:after="0" w:line="240" w:lineRule="auto"/>
      </w:pPr>
      <w:r>
        <w:separator/>
      </w:r>
    </w:p>
  </w:footnote>
  <w:footnote w:type="continuationSeparator" w:id="0">
    <w:p w:rsidR="00CE2009" w:rsidRDefault="00CE2009" w:rsidP="00A04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862D1"/>
    <w:multiLevelType w:val="hybridMultilevel"/>
    <w:tmpl w:val="84D6A68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823A3"/>
    <w:multiLevelType w:val="hybridMultilevel"/>
    <w:tmpl w:val="0BE6D8D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132"/>
    <w:rsid w:val="00230CC2"/>
    <w:rsid w:val="00237C5F"/>
    <w:rsid w:val="002C4638"/>
    <w:rsid w:val="00314510"/>
    <w:rsid w:val="00324BFA"/>
    <w:rsid w:val="00351EF5"/>
    <w:rsid w:val="00494FE7"/>
    <w:rsid w:val="004979C2"/>
    <w:rsid w:val="004B5D5A"/>
    <w:rsid w:val="00646727"/>
    <w:rsid w:val="00726F1C"/>
    <w:rsid w:val="008879CF"/>
    <w:rsid w:val="008B7946"/>
    <w:rsid w:val="008C77CE"/>
    <w:rsid w:val="008D1480"/>
    <w:rsid w:val="00973D84"/>
    <w:rsid w:val="00981B27"/>
    <w:rsid w:val="009B6E62"/>
    <w:rsid w:val="00A049E4"/>
    <w:rsid w:val="00A20699"/>
    <w:rsid w:val="00A61F92"/>
    <w:rsid w:val="00B06132"/>
    <w:rsid w:val="00BD23E7"/>
    <w:rsid w:val="00C15CE3"/>
    <w:rsid w:val="00C81B3C"/>
    <w:rsid w:val="00CE2009"/>
    <w:rsid w:val="00D146A5"/>
    <w:rsid w:val="00D727F2"/>
    <w:rsid w:val="00E56300"/>
    <w:rsid w:val="00E908DE"/>
    <w:rsid w:val="00F20635"/>
    <w:rsid w:val="00F40D01"/>
    <w:rsid w:val="00F546C8"/>
    <w:rsid w:val="00FE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46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6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613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04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Schattierung-Akzent1">
    <w:name w:val="Light Shading Accent 1"/>
    <w:basedOn w:val="NormaleTabelle"/>
    <w:uiPriority w:val="60"/>
    <w:rsid w:val="00A049E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Liste-Akzent1">
    <w:name w:val="Light List Accent 1"/>
    <w:basedOn w:val="NormaleTabelle"/>
    <w:uiPriority w:val="61"/>
    <w:rsid w:val="00A049E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A049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49E4"/>
  </w:style>
  <w:style w:type="paragraph" w:styleId="Fuzeile">
    <w:name w:val="footer"/>
    <w:basedOn w:val="Standard"/>
    <w:link w:val="FuzeileZchn"/>
    <w:uiPriority w:val="99"/>
    <w:unhideWhenUsed/>
    <w:rsid w:val="00A049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49E4"/>
  </w:style>
  <w:style w:type="paragraph" w:styleId="Listenabsatz">
    <w:name w:val="List Paragraph"/>
    <w:basedOn w:val="Standard"/>
    <w:uiPriority w:val="34"/>
    <w:qFormat/>
    <w:rsid w:val="00F546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46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6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613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04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Schattierung-Akzent1">
    <w:name w:val="Light Shading Accent 1"/>
    <w:basedOn w:val="NormaleTabelle"/>
    <w:uiPriority w:val="60"/>
    <w:rsid w:val="00A049E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Liste-Akzent1">
    <w:name w:val="Light List Accent 1"/>
    <w:basedOn w:val="NormaleTabelle"/>
    <w:uiPriority w:val="61"/>
    <w:rsid w:val="00A049E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A049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49E4"/>
  </w:style>
  <w:style w:type="paragraph" w:styleId="Fuzeile">
    <w:name w:val="footer"/>
    <w:basedOn w:val="Standard"/>
    <w:link w:val="FuzeileZchn"/>
    <w:uiPriority w:val="99"/>
    <w:unhideWhenUsed/>
    <w:rsid w:val="00A049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49E4"/>
  </w:style>
  <w:style w:type="paragraph" w:styleId="Listenabsatz">
    <w:name w:val="List Paragraph"/>
    <w:basedOn w:val="Standard"/>
    <w:uiPriority w:val="34"/>
    <w:qFormat/>
    <w:rsid w:val="00F54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ESA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Christof</dc:creator>
  <cp:lastModifiedBy>Netbook Loose</cp:lastModifiedBy>
  <cp:revision>3</cp:revision>
  <cp:lastPrinted>2014-05-26T07:59:00Z</cp:lastPrinted>
  <dcterms:created xsi:type="dcterms:W3CDTF">2014-06-02T18:41:00Z</dcterms:created>
  <dcterms:modified xsi:type="dcterms:W3CDTF">2014-06-02T18:43:00Z</dcterms:modified>
</cp:coreProperties>
</file>